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51857" w14:textId="77777777" w:rsidR="006F1B93" w:rsidRDefault="006A5572" w:rsidP="006A5572">
      <w:pPr>
        <w:jc w:val="center"/>
        <w:rPr>
          <w:rFonts w:ascii="Arial" w:hAnsi="Arial" w:cs="Arial"/>
          <w:b/>
          <w:sz w:val="28"/>
          <w:szCs w:val="28"/>
        </w:rPr>
      </w:pPr>
      <w:r w:rsidRPr="00FA21E8">
        <w:rPr>
          <w:noProof/>
          <w:lang w:eastAsia="en-GB"/>
        </w:rPr>
        <w:drawing>
          <wp:inline distT="0" distB="0" distL="0" distR="0" wp14:anchorId="2F20F284" wp14:editId="1E046C53">
            <wp:extent cx="1457325" cy="1266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1266825"/>
                    </a:xfrm>
                    <a:prstGeom prst="rect">
                      <a:avLst/>
                    </a:prstGeom>
                    <a:noFill/>
                    <a:ln>
                      <a:noFill/>
                    </a:ln>
                  </pic:spPr>
                </pic:pic>
              </a:graphicData>
            </a:graphic>
          </wp:inline>
        </w:drawing>
      </w:r>
    </w:p>
    <w:p w14:paraId="49238591" w14:textId="77777777" w:rsidR="006A5572" w:rsidRDefault="006A5572" w:rsidP="006F1B93">
      <w:pPr>
        <w:rPr>
          <w:rFonts w:ascii="Arial" w:hAnsi="Arial" w:cs="Arial"/>
          <w:b/>
          <w:sz w:val="28"/>
          <w:szCs w:val="28"/>
        </w:rPr>
      </w:pPr>
    </w:p>
    <w:p w14:paraId="72C7DBD9" w14:textId="77777777" w:rsidR="006F1B93" w:rsidRPr="006A5572" w:rsidRDefault="006F1B93" w:rsidP="006A5572">
      <w:pPr>
        <w:jc w:val="center"/>
        <w:rPr>
          <w:rFonts w:ascii="Arial" w:hAnsi="Arial" w:cs="Arial"/>
          <w:b/>
          <w:sz w:val="28"/>
          <w:szCs w:val="28"/>
          <w:u w:val="single"/>
        </w:rPr>
      </w:pPr>
      <w:proofErr w:type="spellStart"/>
      <w:r w:rsidRPr="006A5572">
        <w:rPr>
          <w:rFonts w:ascii="Arial" w:hAnsi="Arial" w:cs="Arial"/>
          <w:b/>
          <w:sz w:val="28"/>
          <w:szCs w:val="28"/>
          <w:u w:val="single"/>
        </w:rPr>
        <w:t>eSafety</w:t>
      </w:r>
      <w:proofErr w:type="spellEnd"/>
    </w:p>
    <w:p w14:paraId="7849FB4E" w14:textId="77777777" w:rsidR="006A5572" w:rsidRDefault="006A5572" w:rsidP="009532D7">
      <w:pPr>
        <w:spacing w:line="360" w:lineRule="auto"/>
        <w:rPr>
          <w:rFonts w:ascii="Arial" w:hAnsi="Arial" w:cs="Arial"/>
          <w:b/>
        </w:rPr>
      </w:pPr>
    </w:p>
    <w:p w14:paraId="493AD9B2" w14:textId="77777777" w:rsidR="009532D7" w:rsidRDefault="009532D7" w:rsidP="009532D7">
      <w:pPr>
        <w:spacing w:line="360" w:lineRule="auto"/>
        <w:rPr>
          <w:rFonts w:ascii="Arial" w:hAnsi="Arial" w:cs="Arial"/>
          <w:b/>
        </w:rPr>
      </w:pPr>
      <w:r w:rsidRPr="003C0399">
        <w:rPr>
          <w:rFonts w:ascii="Arial" w:hAnsi="Arial" w:cs="Arial"/>
          <w:b/>
        </w:rPr>
        <w:t>Policy statement</w:t>
      </w:r>
    </w:p>
    <w:p w14:paraId="71BE4CF7" w14:textId="77777777" w:rsidR="006F1B93" w:rsidRDefault="006F1B93" w:rsidP="006F1B93">
      <w:pPr>
        <w:rPr>
          <w:rFonts w:ascii="Arial" w:hAnsi="Arial" w:cs="Arial"/>
        </w:rPr>
      </w:pPr>
      <w:r w:rsidRPr="006F1B93">
        <w:rPr>
          <w:rFonts w:ascii="Arial" w:hAnsi="Arial" w:cs="Arial"/>
        </w:rPr>
        <w:t xml:space="preserve">We take steps to ensure that there are effective procedures in place to protect children, young people, and vulnerable adults in terms of </w:t>
      </w:r>
      <w:proofErr w:type="spellStart"/>
      <w:r w:rsidRPr="006F1B93">
        <w:rPr>
          <w:rFonts w:ascii="Arial" w:hAnsi="Arial" w:cs="Arial"/>
        </w:rPr>
        <w:t>eSafety</w:t>
      </w:r>
      <w:proofErr w:type="spellEnd"/>
      <w:r w:rsidRPr="006F1B93">
        <w:rPr>
          <w:rFonts w:ascii="Arial" w:hAnsi="Arial" w:cs="Arial"/>
        </w:rPr>
        <w:t xml:space="preserve"> and from the unacceptable use of mobile phones and cameras in the setting.  </w:t>
      </w:r>
    </w:p>
    <w:p w14:paraId="2C9B8EA0" w14:textId="77777777" w:rsidR="006A5572" w:rsidRDefault="006A5572" w:rsidP="006F1B93">
      <w:pPr>
        <w:rPr>
          <w:rFonts w:ascii="Arial" w:hAnsi="Arial" w:cs="Arial"/>
          <w:b/>
        </w:rPr>
      </w:pPr>
    </w:p>
    <w:p w14:paraId="66BB635E" w14:textId="77777777" w:rsidR="006F1B93" w:rsidRPr="009532D7" w:rsidRDefault="006F1B93" w:rsidP="006F1B93">
      <w:pPr>
        <w:rPr>
          <w:rFonts w:ascii="Arial" w:hAnsi="Arial" w:cs="Arial"/>
          <w:b/>
        </w:rPr>
      </w:pPr>
      <w:r w:rsidRPr="009532D7">
        <w:rPr>
          <w:rFonts w:ascii="Arial" w:hAnsi="Arial" w:cs="Arial"/>
          <w:b/>
        </w:rPr>
        <w:t xml:space="preserve">Procedures  </w:t>
      </w:r>
    </w:p>
    <w:p w14:paraId="3DE005C9" w14:textId="77777777" w:rsidR="006F1B93" w:rsidRPr="006F1B93" w:rsidRDefault="006F1B93" w:rsidP="006F1B93">
      <w:pPr>
        <w:rPr>
          <w:rFonts w:ascii="Arial" w:hAnsi="Arial" w:cs="Arial"/>
        </w:rPr>
      </w:pPr>
      <w:r>
        <w:rPr>
          <w:rFonts w:ascii="Arial" w:hAnsi="Arial" w:cs="Arial"/>
        </w:rPr>
        <w:t>Apsley Lock Pre School</w:t>
      </w:r>
      <w:r w:rsidRPr="006F1B93">
        <w:rPr>
          <w:rFonts w:ascii="Arial" w:hAnsi="Arial" w:cs="Arial"/>
        </w:rPr>
        <w:t xml:space="preserve"> Pre-School is registered with the Information Commissioner’s Office (ICO) as we hold and store personal data about children and families and also use digital cameras (which always remain in the setting).  </w:t>
      </w:r>
    </w:p>
    <w:p w14:paraId="564AB46E" w14:textId="77777777" w:rsidR="006F1B93" w:rsidRPr="006F1B93" w:rsidRDefault="006F1B93" w:rsidP="006F1B93">
      <w:pPr>
        <w:rPr>
          <w:rFonts w:ascii="Arial" w:hAnsi="Arial" w:cs="Arial"/>
        </w:rPr>
      </w:pPr>
      <w:r w:rsidRPr="006F1B93">
        <w:rPr>
          <w:rFonts w:ascii="Arial" w:hAnsi="Arial" w:cs="Arial"/>
        </w:rPr>
        <w:t xml:space="preserve">The person responsible for </w:t>
      </w:r>
      <w:proofErr w:type="spellStart"/>
      <w:r w:rsidRPr="006F1B93">
        <w:rPr>
          <w:rFonts w:ascii="Arial" w:hAnsi="Arial" w:cs="Arial"/>
        </w:rPr>
        <w:t>eSafety</w:t>
      </w:r>
      <w:proofErr w:type="spellEnd"/>
      <w:r w:rsidRPr="006F1B93">
        <w:rPr>
          <w:rFonts w:ascii="Arial" w:hAnsi="Arial" w:cs="Arial"/>
        </w:rPr>
        <w:t xml:space="preserve"> in our setting is </w:t>
      </w:r>
      <w:r w:rsidR="009532D7">
        <w:rPr>
          <w:rFonts w:ascii="Arial" w:hAnsi="Arial" w:cs="Arial"/>
        </w:rPr>
        <w:t>Lucy Peters</w:t>
      </w:r>
      <w:r w:rsidRPr="006F1B93">
        <w:rPr>
          <w:rFonts w:ascii="Arial" w:hAnsi="Arial" w:cs="Arial"/>
        </w:rPr>
        <w:t xml:space="preserve">. </w:t>
      </w:r>
      <w:r w:rsidR="009532D7">
        <w:rPr>
          <w:rFonts w:ascii="Arial" w:hAnsi="Arial" w:cs="Arial"/>
        </w:rPr>
        <w:t>Lucy</w:t>
      </w:r>
      <w:r w:rsidRPr="006F1B93">
        <w:rPr>
          <w:rFonts w:ascii="Arial" w:hAnsi="Arial" w:cs="Arial"/>
        </w:rPr>
        <w:t xml:space="preserve"> has completed </w:t>
      </w:r>
      <w:proofErr w:type="spellStart"/>
      <w:r w:rsidRPr="006F1B93">
        <w:rPr>
          <w:rFonts w:ascii="Arial" w:hAnsi="Arial" w:cs="Arial"/>
        </w:rPr>
        <w:t>eSafety</w:t>
      </w:r>
      <w:proofErr w:type="spellEnd"/>
      <w:r w:rsidRPr="006F1B93">
        <w:rPr>
          <w:rFonts w:ascii="Arial" w:hAnsi="Arial" w:cs="Arial"/>
        </w:rPr>
        <w:t xml:space="preserve"> training through Herts for Learning.  </w:t>
      </w:r>
    </w:p>
    <w:p w14:paraId="0AF8B396" w14:textId="77777777" w:rsidR="006F1B93" w:rsidRPr="006F1B93" w:rsidRDefault="006F1B93" w:rsidP="006F1B93">
      <w:pPr>
        <w:rPr>
          <w:rFonts w:ascii="Arial" w:hAnsi="Arial" w:cs="Arial"/>
        </w:rPr>
      </w:pPr>
      <w:r w:rsidRPr="006F1B93">
        <w:rPr>
          <w:rFonts w:ascii="Arial" w:hAnsi="Arial" w:cs="Arial"/>
        </w:rPr>
        <w:t xml:space="preserve">Information posters regarding </w:t>
      </w:r>
      <w:proofErr w:type="spellStart"/>
      <w:r w:rsidRPr="006F1B93">
        <w:rPr>
          <w:rFonts w:ascii="Arial" w:hAnsi="Arial" w:cs="Arial"/>
        </w:rPr>
        <w:t>eSafety</w:t>
      </w:r>
      <w:proofErr w:type="spellEnd"/>
      <w:r w:rsidRPr="006F1B93">
        <w:rPr>
          <w:rFonts w:ascii="Arial" w:hAnsi="Arial" w:cs="Arial"/>
        </w:rPr>
        <w:t xml:space="preserve"> are displayed on our noticeboard. We also have a special storybook about </w:t>
      </w:r>
      <w:proofErr w:type="spellStart"/>
      <w:r w:rsidRPr="006F1B93">
        <w:rPr>
          <w:rFonts w:ascii="Arial" w:hAnsi="Arial" w:cs="Arial"/>
        </w:rPr>
        <w:t>eSafety</w:t>
      </w:r>
      <w:proofErr w:type="spellEnd"/>
      <w:r w:rsidRPr="006F1B93">
        <w:rPr>
          <w:rFonts w:ascii="Arial" w:hAnsi="Arial" w:cs="Arial"/>
        </w:rPr>
        <w:t xml:space="preserve"> and online responsibility called “</w:t>
      </w:r>
      <w:proofErr w:type="spellStart"/>
      <w:r w:rsidRPr="006F1B93">
        <w:rPr>
          <w:rFonts w:ascii="Arial" w:hAnsi="Arial" w:cs="Arial"/>
        </w:rPr>
        <w:t>Digiduck’s</w:t>
      </w:r>
      <w:proofErr w:type="spellEnd"/>
      <w:r w:rsidRPr="006F1B93">
        <w:rPr>
          <w:rFonts w:ascii="Arial" w:hAnsi="Arial" w:cs="Arial"/>
        </w:rPr>
        <w:t xml:space="preserve"> Big Decision” which can be used by families and accessed online as a pdf document on our website.   </w:t>
      </w:r>
    </w:p>
    <w:p w14:paraId="020E29E2" w14:textId="77777777" w:rsidR="009532D7" w:rsidRDefault="006F1B93" w:rsidP="006F1B93">
      <w:pPr>
        <w:rPr>
          <w:rFonts w:ascii="Arial" w:hAnsi="Arial" w:cs="Arial"/>
        </w:rPr>
      </w:pPr>
      <w:r w:rsidRPr="006F1B93">
        <w:rPr>
          <w:rFonts w:ascii="Arial" w:hAnsi="Arial" w:cs="Arial"/>
        </w:rPr>
        <w:t xml:space="preserve">We also use an online </w:t>
      </w:r>
      <w:proofErr w:type="spellStart"/>
      <w:r w:rsidRPr="006F1B93">
        <w:rPr>
          <w:rFonts w:ascii="Arial" w:hAnsi="Arial" w:cs="Arial"/>
        </w:rPr>
        <w:t>eSafety</w:t>
      </w:r>
      <w:proofErr w:type="spellEnd"/>
      <w:r w:rsidRPr="006F1B93">
        <w:rPr>
          <w:rFonts w:ascii="Arial" w:hAnsi="Arial" w:cs="Arial"/>
        </w:rPr>
        <w:t xml:space="preserve"> review tool called “Online Compass” to ensure that our policies and practice are up to date and appropriate </w:t>
      </w:r>
      <w:r w:rsidR="009532D7">
        <w:rPr>
          <w:rFonts w:ascii="Arial" w:hAnsi="Arial" w:cs="Arial"/>
        </w:rPr>
        <w:t xml:space="preserve">as well as regular contact with Herts for Learning to keep up to date and ask for any advice.  </w:t>
      </w:r>
    </w:p>
    <w:p w14:paraId="746972E7" w14:textId="77777777" w:rsidR="009532D7" w:rsidRDefault="009532D7" w:rsidP="006F1B93">
      <w:pPr>
        <w:rPr>
          <w:rFonts w:ascii="Arial" w:hAnsi="Arial" w:cs="Arial"/>
        </w:rPr>
      </w:pPr>
    </w:p>
    <w:p w14:paraId="0C6A03C8" w14:textId="77777777" w:rsidR="009532D7" w:rsidRPr="009532D7" w:rsidRDefault="006F1B93" w:rsidP="006F1B93">
      <w:pPr>
        <w:rPr>
          <w:rFonts w:ascii="Arial" w:hAnsi="Arial" w:cs="Arial"/>
          <w:i/>
        </w:rPr>
      </w:pPr>
      <w:r w:rsidRPr="009532D7">
        <w:rPr>
          <w:rFonts w:ascii="Arial" w:hAnsi="Arial" w:cs="Arial"/>
          <w:i/>
        </w:rPr>
        <w:t xml:space="preserve">Personal Mobile Phones </w:t>
      </w:r>
    </w:p>
    <w:p w14:paraId="5A1FBD70" w14:textId="77777777" w:rsidR="009532D7" w:rsidRPr="009532D7" w:rsidRDefault="006F1B93" w:rsidP="009532D7">
      <w:pPr>
        <w:pStyle w:val="ListParagraph"/>
        <w:numPr>
          <w:ilvl w:val="0"/>
          <w:numId w:val="1"/>
        </w:numPr>
        <w:rPr>
          <w:rFonts w:ascii="Arial" w:hAnsi="Arial" w:cs="Arial"/>
        </w:rPr>
      </w:pPr>
      <w:r w:rsidRPr="009532D7">
        <w:rPr>
          <w:rFonts w:ascii="Arial" w:hAnsi="Arial" w:cs="Arial"/>
          <w:sz w:val="22"/>
          <w:szCs w:val="22"/>
        </w:rPr>
        <w:t xml:space="preserve">Personal mobile phones belonging to members of staff are not used on premises during working hours unless agreed by the manager or deputy manager.   </w:t>
      </w:r>
    </w:p>
    <w:p w14:paraId="0EB34ADB" w14:textId="77777777" w:rsidR="009532D7" w:rsidRPr="009532D7" w:rsidRDefault="006F1B93" w:rsidP="009532D7">
      <w:pPr>
        <w:pStyle w:val="ListParagraph"/>
        <w:numPr>
          <w:ilvl w:val="0"/>
          <w:numId w:val="1"/>
        </w:numPr>
        <w:rPr>
          <w:rFonts w:ascii="Arial" w:hAnsi="Arial" w:cs="Arial"/>
        </w:rPr>
      </w:pPr>
      <w:r w:rsidRPr="009532D7">
        <w:rPr>
          <w:rFonts w:ascii="Arial" w:hAnsi="Arial" w:cs="Arial"/>
          <w:sz w:val="22"/>
          <w:szCs w:val="22"/>
        </w:rPr>
        <w:t>At the beginning of each individual’s shift, personal mobile phones ar</w:t>
      </w:r>
      <w:r w:rsidR="009532D7">
        <w:rPr>
          <w:rFonts w:ascii="Arial" w:hAnsi="Arial" w:cs="Arial"/>
          <w:sz w:val="22"/>
          <w:szCs w:val="22"/>
        </w:rPr>
        <w:t xml:space="preserve">e stored in the kitchen area, in the </w:t>
      </w:r>
      <w:r w:rsidRPr="009532D7">
        <w:rPr>
          <w:rFonts w:ascii="Arial" w:hAnsi="Arial" w:cs="Arial"/>
          <w:sz w:val="22"/>
          <w:szCs w:val="22"/>
        </w:rPr>
        <w:t>individual</w:t>
      </w:r>
      <w:r w:rsidR="009532D7">
        <w:rPr>
          <w:rFonts w:ascii="Arial" w:hAnsi="Arial" w:cs="Arial"/>
          <w:sz w:val="22"/>
          <w:szCs w:val="22"/>
        </w:rPr>
        <w:t>’s locker.</w:t>
      </w:r>
      <w:r w:rsidRPr="009532D7">
        <w:rPr>
          <w:rFonts w:ascii="Arial" w:hAnsi="Arial" w:cs="Arial"/>
          <w:sz w:val="22"/>
          <w:szCs w:val="22"/>
        </w:rPr>
        <w:t xml:space="preserve">  </w:t>
      </w:r>
    </w:p>
    <w:p w14:paraId="0F4B6CE2" w14:textId="77777777" w:rsidR="009532D7" w:rsidRDefault="006F1B93" w:rsidP="009532D7">
      <w:pPr>
        <w:pStyle w:val="ListParagraph"/>
        <w:numPr>
          <w:ilvl w:val="0"/>
          <w:numId w:val="1"/>
        </w:numPr>
        <w:rPr>
          <w:rFonts w:ascii="Arial" w:hAnsi="Arial" w:cs="Arial"/>
          <w:sz w:val="22"/>
          <w:szCs w:val="22"/>
        </w:rPr>
      </w:pPr>
      <w:r w:rsidRPr="009532D7">
        <w:rPr>
          <w:rFonts w:ascii="Arial" w:hAnsi="Arial" w:cs="Arial"/>
          <w:sz w:val="22"/>
          <w:szCs w:val="22"/>
        </w:rPr>
        <w:t xml:space="preserve">In the event of an emergency, personal mobile phones may be used away from the children with permission from the manager or deputy manager and with another member of staff close by. </w:t>
      </w:r>
    </w:p>
    <w:p w14:paraId="5B9CCBDA" w14:textId="77777777" w:rsidR="009532D7" w:rsidRDefault="006F1B93" w:rsidP="009532D7">
      <w:pPr>
        <w:pStyle w:val="ListParagraph"/>
        <w:numPr>
          <w:ilvl w:val="0"/>
          <w:numId w:val="1"/>
        </w:numPr>
        <w:rPr>
          <w:rFonts w:ascii="Arial" w:hAnsi="Arial" w:cs="Arial"/>
          <w:sz w:val="22"/>
          <w:szCs w:val="22"/>
        </w:rPr>
      </w:pPr>
      <w:r w:rsidRPr="009532D7">
        <w:rPr>
          <w:rFonts w:ascii="Arial" w:hAnsi="Arial" w:cs="Arial"/>
          <w:sz w:val="22"/>
          <w:szCs w:val="22"/>
        </w:rPr>
        <w:t xml:space="preserve">Members of staff ensure that the telephone number of the setting is known to immediate family and other people who need to contact them in an emergency. </w:t>
      </w:r>
    </w:p>
    <w:p w14:paraId="29455B6A" w14:textId="77777777" w:rsidR="009532D7" w:rsidRPr="009532D7" w:rsidRDefault="006F1B93" w:rsidP="009532D7">
      <w:pPr>
        <w:pStyle w:val="ListParagraph"/>
        <w:numPr>
          <w:ilvl w:val="0"/>
          <w:numId w:val="1"/>
        </w:numPr>
        <w:rPr>
          <w:rFonts w:ascii="Arial" w:hAnsi="Arial" w:cs="Arial"/>
          <w:sz w:val="22"/>
          <w:szCs w:val="22"/>
        </w:rPr>
      </w:pPr>
      <w:r w:rsidRPr="009532D7">
        <w:rPr>
          <w:rFonts w:ascii="Arial" w:hAnsi="Arial" w:cs="Arial"/>
          <w:sz w:val="22"/>
          <w:szCs w:val="22"/>
        </w:rPr>
        <w:t xml:space="preserve">Members of staff will not use their personal mobile phones for taking photographs of children on outings. </w:t>
      </w:r>
    </w:p>
    <w:p w14:paraId="64D0B697" w14:textId="77777777" w:rsidR="006F1B93" w:rsidRPr="009532D7" w:rsidRDefault="006F1B93" w:rsidP="009532D7">
      <w:pPr>
        <w:pStyle w:val="ListParagraph"/>
        <w:numPr>
          <w:ilvl w:val="0"/>
          <w:numId w:val="1"/>
        </w:numPr>
        <w:rPr>
          <w:rFonts w:ascii="Arial" w:hAnsi="Arial" w:cs="Arial"/>
          <w:sz w:val="22"/>
          <w:szCs w:val="22"/>
        </w:rPr>
      </w:pPr>
      <w:r w:rsidRPr="009532D7">
        <w:rPr>
          <w:rFonts w:ascii="Arial" w:hAnsi="Arial" w:cs="Arial"/>
          <w:sz w:val="22"/>
          <w:szCs w:val="22"/>
        </w:rPr>
        <w:t xml:space="preserve">Parents and visitors are requested not to use their mobile phones whilst on the premises.   </w:t>
      </w:r>
    </w:p>
    <w:p w14:paraId="35F9AAD4" w14:textId="77777777" w:rsidR="009532D7" w:rsidRPr="009532D7" w:rsidRDefault="009532D7" w:rsidP="009532D7">
      <w:pPr>
        <w:rPr>
          <w:rFonts w:ascii="Arial" w:hAnsi="Arial" w:cs="Arial"/>
        </w:rPr>
      </w:pPr>
    </w:p>
    <w:p w14:paraId="461B570A" w14:textId="77777777" w:rsidR="009532D7" w:rsidRPr="009532D7" w:rsidRDefault="006F1B93" w:rsidP="006F1B93">
      <w:pPr>
        <w:rPr>
          <w:rFonts w:ascii="Arial" w:hAnsi="Arial" w:cs="Arial"/>
        </w:rPr>
      </w:pPr>
      <w:r w:rsidRPr="009532D7">
        <w:rPr>
          <w:rFonts w:ascii="Arial" w:hAnsi="Arial" w:cs="Arial"/>
          <w:i/>
        </w:rPr>
        <w:t>Cameras and videos</w:t>
      </w:r>
      <w:r w:rsidRPr="009532D7">
        <w:rPr>
          <w:rFonts w:ascii="Arial" w:hAnsi="Arial" w:cs="Arial"/>
        </w:rPr>
        <w:t xml:space="preserve"> </w:t>
      </w:r>
    </w:p>
    <w:p w14:paraId="21E6F42D" w14:textId="77777777" w:rsidR="009532D7" w:rsidRPr="006A5572" w:rsidRDefault="006F1B93" w:rsidP="006A5572">
      <w:pPr>
        <w:pStyle w:val="ListParagraph"/>
        <w:numPr>
          <w:ilvl w:val="0"/>
          <w:numId w:val="6"/>
        </w:numPr>
        <w:rPr>
          <w:rFonts w:ascii="Arial" w:hAnsi="Arial" w:cs="Arial"/>
        </w:rPr>
      </w:pPr>
      <w:r w:rsidRPr="006A5572">
        <w:rPr>
          <w:rFonts w:ascii="Arial" w:hAnsi="Arial" w:cs="Arial"/>
        </w:rPr>
        <w:t xml:space="preserve">Members of staff must not bring their own cameras or video recorders into the setting. </w:t>
      </w:r>
    </w:p>
    <w:p w14:paraId="34321826" w14:textId="77777777" w:rsidR="009532D7" w:rsidRPr="006A5572" w:rsidRDefault="006F1B93" w:rsidP="006A5572">
      <w:pPr>
        <w:pStyle w:val="ListParagraph"/>
        <w:numPr>
          <w:ilvl w:val="0"/>
          <w:numId w:val="6"/>
        </w:numPr>
        <w:rPr>
          <w:rFonts w:ascii="Arial" w:hAnsi="Arial" w:cs="Arial"/>
        </w:rPr>
      </w:pPr>
      <w:r w:rsidRPr="006A5572">
        <w:rPr>
          <w:rFonts w:ascii="Arial" w:hAnsi="Arial" w:cs="Arial"/>
        </w:rPr>
        <w:t xml:space="preserve">Photographs and recordings of children are only taken for valid reasons, i.e. to record their learning and development, or for displays within the setting. </w:t>
      </w:r>
    </w:p>
    <w:p w14:paraId="00D52D52" w14:textId="77777777" w:rsidR="009532D7" w:rsidRPr="006A5572" w:rsidRDefault="006F1B93" w:rsidP="006A5572">
      <w:pPr>
        <w:pStyle w:val="ListParagraph"/>
        <w:numPr>
          <w:ilvl w:val="0"/>
          <w:numId w:val="6"/>
        </w:numPr>
        <w:rPr>
          <w:rFonts w:ascii="Arial" w:hAnsi="Arial" w:cs="Arial"/>
        </w:rPr>
      </w:pPr>
      <w:r w:rsidRPr="006A5572">
        <w:rPr>
          <w:rFonts w:ascii="Arial" w:hAnsi="Arial" w:cs="Arial"/>
        </w:rPr>
        <w:t xml:space="preserve">Photographs or recordings of children are only taken on equipment belonging to the setting. </w:t>
      </w:r>
    </w:p>
    <w:p w14:paraId="0D384928" w14:textId="77777777" w:rsidR="009532D7" w:rsidRPr="006A5572" w:rsidRDefault="006F1B93" w:rsidP="006A5572">
      <w:pPr>
        <w:pStyle w:val="ListParagraph"/>
        <w:numPr>
          <w:ilvl w:val="0"/>
          <w:numId w:val="6"/>
        </w:numPr>
        <w:rPr>
          <w:rFonts w:ascii="Arial" w:hAnsi="Arial" w:cs="Arial"/>
        </w:rPr>
      </w:pPr>
      <w:r w:rsidRPr="006A5572">
        <w:rPr>
          <w:rFonts w:ascii="Arial" w:hAnsi="Arial" w:cs="Arial"/>
        </w:rPr>
        <w:t xml:space="preserve">Camera and video use is monitored by the setting manager </w:t>
      </w:r>
    </w:p>
    <w:p w14:paraId="435B3702" w14:textId="77777777" w:rsidR="009532D7" w:rsidRDefault="006F1B93" w:rsidP="006A5572">
      <w:pPr>
        <w:pStyle w:val="ListParagraph"/>
        <w:numPr>
          <w:ilvl w:val="0"/>
          <w:numId w:val="6"/>
        </w:numPr>
        <w:rPr>
          <w:rFonts w:ascii="Arial" w:hAnsi="Arial" w:cs="Arial"/>
          <w:sz w:val="22"/>
          <w:szCs w:val="22"/>
        </w:rPr>
      </w:pPr>
      <w:r w:rsidRPr="009532D7">
        <w:rPr>
          <w:rFonts w:ascii="Arial" w:hAnsi="Arial" w:cs="Arial"/>
          <w:sz w:val="22"/>
          <w:szCs w:val="22"/>
        </w:rPr>
        <w:t xml:space="preserve">Where parents request permission to photograph or record their own children at special events, permission will first be gained from all parents for their children to be included. </w:t>
      </w:r>
    </w:p>
    <w:p w14:paraId="1D5A24E7" w14:textId="77777777" w:rsidR="009532D7" w:rsidRDefault="006F1B93" w:rsidP="006A5572">
      <w:pPr>
        <w:pStyle w:val="ListParagraph"/>
        <w:numPr>
          <w:ilvl w:val="0"/>
          <w:numId w:val="6"/>
        </w:numPr>
        <w:rPr>
          <w:rFonts w:ascii="Arial" w:hAnsi="Arial" w:cs="Arial"/>
          <w:sz w:val="22"/>
          <w:szCs w:val="22"/>
        </w:rPr>
      </w:pPr>
      <w:r w:rsidRPr="009532D7">
        <w:rPr>
          <w:rFonts w:ascii="Arial" w:hAnsi="Arial" w:cs="Arial"/>
          <w:sz w:val="22"/>
          <w:szCs w:val="22"/>
        </w:rPr>
        <w:t>Photographs and recordings of children are only taken of children if there is written permission to do so (found on the individual child’s registration form)</w:t>
      </w:r>
      <w:r w:rsidR="009532D7">
        <w:rPr>
          <w:rFonts w:ascii="Arial" w:hAnsi="Arial" w:cs="Arial"/>
          <w:sz w:val="22"/>
          <w:szCs w:val="22"/>
        </w:rPr>
        <w:t>.</w:t>
      </w:r>
    </w:p>
    <w:p w14:paraId="2646738F" w14:textId="77777777" w:rsidR="006F1B93" w:rsidRPr="009532D7" w:rsidRDefault="006F1B93" w:rsidP="009532D7">
      <w:pPr>
        <w:rPr>
          <w:rFonts w:ascii="Arial" w:hAnsi="Arial" w:cs="Arial"/>
        </w:rPr>
      </w:pPr>
      <w:r w:rsidRPr="009532D7">
        <w:rPr>
          <w:rFonts w:ascii="Arial" w:hAnsi="Arial" w:cs="Arial"/>
        </w:rPr>
        <w:t xml:space="preserve">  </w:t>
      </w:r>
    </w:p>
    <w:p w14:paraId="77CBECEB" w14:textId="77777777" w:rsidR="009532D7" w:rsidRDefault="006F1B93" w:rsidP="006F1B93">
      <w:pPr>
        <w:rPr>
          <w:rFonts w:ascii="Arial" w:hAnsi="Arial" w:cs="Arial"/>
        </w:rPr>
      </w:pPr>
      <w:r w:rsidRPr="009532D7">
        <w:rPr>
          <w:rFonts w:ascii="Arial" w:hAnsi="Arial" w:cs="Arial"/>
          <w:i/>
        </w:rPr>
        <w:t>Web and Social Media</w:t>
      </w:r>
      <w:r w:rsidRPr="006F1B93">
        <w:rPr>
          <w:rFonts w:ascii="Arial" w:hAnsi="Arial" w:cs="Arial"/>
        </w:rPr>
        <w:t xml:space="preserve"> </w:t>
      </w:r>
    </w:p>
    <w:p w14:paraId="654CE782" w14:textId="77777777" w:rsidR="009532D7" w:rsidRDefault="006F1B93" w:rsidP="009532D7">
      <w:pPr>
        <w:pStyle w:val="ListParagraph"/>
        <w:numPr>
          <w:ilvl w:val="0"/>
          <w:numId w:val="3"/>
        </w:numPr>
        <w:rPr>
          <w:rFonts w:ascii="Arial" w:hAnsi="Arial" w:cs="Arial"/>
          <w:sz w:val="22"/>
          <w:szCs w:val="22"/>
        </w:rPr>
      </w:pPr>
      <w:r w:rsidRPr="009532D7">
        <w:rPr>
          <w:rFonts w:ascii="Arial" w:hAnsi="Arial" w:cs="Arial"/>
          <w:sz w:val="22"/>
          <w:szCs w:val="22"/>
        </w:rPr>
        <w:t>Members of staff are expected not to talk about their professional role at Apsley Lock Pre School Pre-School in any capacity when using social media such as Facebook and Twitter</w:t>
      </w:r>
      <w:r w:rsidR="009532D7">
        <w:rPr>
          <w:rFonts w:ascii="Arial" w:hAnsi="Arial" w:cs="Arial"/>
          <w:sz w:val="22"/>
          <w:szCs w:val="22"/>
        </w:rPr>
        <w:t xml:space="preserve">. </w:t>
      </w:r>
    </w:p>
    <w:p w14:paraId="525A550B" w14:textId="77777777" w:rsidR="009532D7" w:rsidRDefault="006F1B93" w:rsidP="009532D7">
      <w:pPr>
        <w:pStyle w:val="ListParagraph"/>
        <w:numPr>
          <w:ilvl w:val="0"/>
          <w:numId w:val="3"/>
        </w:numPr>
        <w:rPr>
          <w:rFonts w:ascii="Arial" w:hAnsi="Arial" w:cs="Arial"/>
          <w:sz w:val="22"/>
          <w:szCs w:val="22"/>
        </w:rPr>
      </w:pPr>
      <w:r w:rsidRPr="009532D7">
        <w:rPr>
          <w:rFonts w:ascii="Arial" w:hAnsi="Arial" w:cs="Arial"/>
          <w:sz w:val="22"/>
          <w:szCs w:val="22"/>
        </w:rPr>
        <w:t>Permission will be requested first before photographs of children are posted on the Apsley Lock Pre School Pre-School web site</w:t>
      </w:r>
      <w:r w:rsidR="009532D7">
        <w:rPr>
          <w:rFonts w:ascii="Arial" w:hAnsi="Arial" w:cs="Arial"/>
          <w:sz w:val="22"/>
          <w:szCs w:val="22"/>
        </w:rPr>
        <w:t xml:space="preserve"> and we will only ever show the backs of the children’s heads</w:t>
      </w:r>
      <w:r w:rsidR="006A5572">
        <w:rPr>
          <w:rFonts w:ascii="Arial" w:hAnsi="Arial" w:cs="Arial"/>
          <w:sz w:val="22"/>
          <w:szCs w:val="22"/>
        </w:rPr>
        <w:t xml:space="preserve"> or blur out their faces</w:t>
      </w:r>
      <w:r w:rsidR="009532D7">
        <w:rPr>
          <w:rFonts w:ascii="Arial" w:hAnsi="Arial" w:cs="Arial"/>
          <w:sz w:val="22"/>
          <w:szCs w:val="22"/>
        </w:rPr>
        <w:t>.</w:t>
      </w:r>
    </w:p>
    <w:p w14:paraId="6E7D79A2" w14:textId="77777777" w:rsidR="006F1B93" w:rsidRPr="009532D7" w:rsidRDefault="006F1B93" w:rsidP="009532D7">
      <w:pPr>
        <w:rPr>
          <w:rFonts w:ascii="Arial" w:hAnsi="Arial" w:cs="Arial"/>
        </w:rPr>
      </w:pPr>
      <w:r w:rsidRPr="009532D7">
        <w:rPr>
          <w:rFonts w:ascii="Arial" w:hAnsi="Arial" w:cs="Arial"/>
        </w:rPr>
        <w:t xml:space="preserve">  </w:t>
      </w:r>
    </w:p>
    <w:p w14:paraId="5EB0389B" w14:textId="77777777" w:rsidR="00B16D7B" w:rsidRDefault="006F1B93" w:rsidP="006F1B93">
      <w:pPr>
        <w:rPr>
          <w:rFonts w:ascii="Arial" w:hAnsi="Arial" w:cs="Arial"/>
        </w:rPr>
      </w:pPr>
      <w:r w:rsidRPr="00B16D7B">
        <w:rPr>
          <w:rFonts w:ascii="Arial" w:hAnsi="Arial" w:cs="Arial"/>
          <w:i/>
        </w:rPr>
        <w:t>Internet and Apps</w:t>
      </w:r>
      <w:r w:rsidRPr="009532D7">
        <w:rPr>
          <w:rFonts w:ascii="Arial" w:hAnsi="Arial" w:cs="Arial"/>
        </w:rPr>
        <w:t xml:space="preserve"> </w:t>
      </w:r>
    </w:p>
    <w:p w14:paraId="29787CC9" w14:textId="77777777" w:rsidR="00B16D7B" w:rsidRPr="00B16D7B" w:rsidRDefault="00B16D7B" w:rsidP="00B16D7B">
      <w:pPr>
        <w:pStyle w:val="ListParagraph"/>
        <w:numPr>
          <w:ilvl w:val="0"/>
          <w:numId w:val="4"/>
        </w:numPr>
        <w:rPr>
          <w:rFonts w:ascii="Arial" w:hAnsi="Arial" w:cs="Arial"/>
          <w:sz w:val="22"/>
          <w:szCs w:val="22"/>
        </w:rPr>
      </w:pPr>
      <w:r w:rsidRPr="00B16D7B">
        <w:rPr>
          <w:rFonts w:ascii="Arial" w:hAnsi="Arial" w:cs="Arial"/>
          <w:sz w:val="22"/>
          <w:szCs w:val="22"/>
        </w:rPr>
        <w:t>Any</w:t>
      </w:r>
      <w:r w:rsidR="006F1B93" w:rsidRPr="00B16D7B">
        <w:rPr>
          <w:rFonts w:ascii="Arial" w:hAnsi="Arial" w:cs="Arial"/>
          <w:sz w:val="22"/>
          <w:szCs w:val="22"/>
        </w:rPr>
        <w:t xml:space="preserve"> tablets in the setting have “Parent Controls” set up on the Internet browser tab.  </w:t>
      </w:r>
    </w:p>
    <w:p w14:paraId="0E57E2C5" w14:textId="77777777" w:rsidR="00B16D7B" w:rsidRPr="00B16D7B" w:rsidRDefault="006F1B93" w:rsidP="00B16D7B">
      <w:pPr>
        <w:pStyle w:val="ListParagraph"/>
        <w:numPr>
          <w:ilvl w:val="0"/>
          <w:numId w:val="4"/>
        </w:numPr>
        <w:rPr>
          <w:rFonts w:ascii="Arial" w:hAnsi="Arial" w:cs="Arial"/>
          <w:sz w:val="22"/>
          <w:szCs w:val="22"/>
        </w:rPr>
      </w:pPr>
      <w:r w:rsidRPr="00B16D7B">
        <w:rPr>
          <w:rFonts w:ascii="Arial" w:hAnsi="Arial" w:cs="Arial"/>
          <w:sz w:val="22"/>
          <w:szCs w:val="22"/>
        </w:rPr>
        <w:t xml:space="preserve">The App store is password protected so children cannot access and download anything.  </w:t>
      </w:r>
    </w:p>
    <w:p w14:paraId="5CA35870" w14:textId="77777777" w:rsidR="00B16D7B" w:rsidRPr="00B16D7B" w:rsidRDefault="006F1B93" w:rsidP="00B16D7B">
      <w:pPr>
        <w:pStyle w:val="ListParagraph"/>
        <w:numPr>
          <w:ilvl w:val="0"/>
          <w:numId w:val="4"/>
        </w:numPr>
        <w:rPr>
          <w:rFonts w:ascii="Arial" w:hAnsi="Arial" w:cs="Arial"/>
          <w:sz w:val="22"/>
          <w:szCs w:val="22"/>
        </w:rPr>
      </w:pPr>
      <w:r w:rsidRPr="00B16D7B">
        <w:rPr>
          <w:rFonts w:ascii="Arial" w:hAnsi="Arial" w:cs="Arial"/>
          <w:sz w:val="22"/>
          <w:szCs w:val="22"/>
        </w:rPr>
        <w:t>All apps installed on the tablet are downloaded and checked by staff for suitability before the children are allowed to use them</w:t>
      </w:r>
      <w:r w:rsidR="00B16D7B" w:rsidRPr="00B16D7B">
        <w:rPr>
          <w:rFonts w:ascii="Arial" w:hAnsi="Arial" w:cs="Arial"/>
          <w:sz w:val="22"/>
          <w:szCs w:val="22"/>
        </w:rPr>
        <w:t>.</w:t>
      </w:r>
      <w:r w:rsidRPr="00B16D7B">
        <w:rPr>
          <w:rFonts w:ascii="Arial" w:hAnsi="Arial" w:cs="Arial"/>
          <w:sz w:val="22"/>
          <w:szCs w:val="22"/>
        </w:rPr>
        <w:t xml:space="preserve"> </w:t>
      </w:r>
    </w:p>
    <w:p w14:paraId="0184955C" w14:textId="77777777" w:rsidR="00B16D7B" w:rsidRPr="00B16D7B" w:rsidRDefault="006F1B93" w:rsidP="00B16D7B">
      <w:pPr>
        <w:pStyle w:val="ListParagraph"/>
        <w:numPr>
          <w:ilvl w:val="0"/>
          <w:numId w:val="4"/>
        </w:numPr>
        <w:rPr>
          <w:rFonts w:ascii="Arial" w:hAnsi="Arial" w:cs="Arial"/>
          <w:sz w:val="22"/>
          <w:szCs w:val="22"/>
        </w:rPr>
      </w:pPr>
      <w:r w:rsidRPr="00B16D7B">
        <w:rPr>
          <w:rFonts w:ascii="Arial" w:hAnsi="Arial" w:cs="Arial"/>
          <w:sz w:val="22"/>
          <w:szCs w:val="22"/>
        </w:rPr>
        <w:t>Staff laptops are not accessible to children so they are not able to access the wider Internet on any device</w:t>
      </w:r>
      <w:r w:rsidR="00B16D7B" w:rsidRPr="00B16D7B">
        <w:rPr>
          <w:rFonts w:ascii="Arial" w:hAnsi="Arial" w:cs="Arial"/>
          <w:sz w:val="22"/>
          <w:szCs w:val="22"/>
        </w:rPr>
        <w:t>.</w:t>
      </w:r>
      <w:r w:rsidRPr="00B16D7B">
        <w:rPr>
          <w:rFonts w:ascii="Arial" w:hAnsi="Arial" w:cs="Arial"/>
          <w:sz w:val="22"/>
          <w:szCs w:val="22"/>
        </w:rPr>
        <w:t xml:space="preserve"> </w:t>
      </w:r>
    </w:p>
    <w:p w14:paraId="5662A7A3" w14:textId="77777777" w:rsidR="006F1B93" w:rsidRDefault="006F1B93" w:rsidP="00B16D7B">
      <w:pPr>
        <w:pStyle w:val="ListParagraph"/>
        <w:numPr>
          <w:ilvl w:val="0"/>
          <w:numId w:val="4"/>
        </w:numPr>
        <w:rPr>
          <w:rFonts w:ascii="Arial" w:hAnsi="Arial" w:cs="Arial"/>
          <w:sz w:val="22"/>
          <w:szCs w:val="22"/>
        </w:rPr>
      </w:pPr>
      <w:r w:rsidRPr="00B16D7B">
        <w:rPr>
          <w:rFonts w:ascii="Arial" w:hAnsi="Arial" w:cs="Arial"/>
          <w:sz w:val="22"/>
          <w:szCs w:val="22"/>
        </w:rPr>
        <w:t>The children’s laptop does not have Internet access on it</w:t>
      </w:r>
      <w:r w:rsidR="00B16D7B" w:rsidRPr="00B16D7B">
        <w:rPr>
          <w:rFonts w:ascii="Arial" w:hAnsi="Arial" w:cs="Arial"/>
          <w:sz w:val="22"/>
          <w:szCs w:val="22"/>
        </w:rPr>
        <w:t>.</w:t>
      </w:r>
      <w:r w:rsidRPr="00B16D7B">
        <w:rPr>
          <w:rFonts w:ascii="Arial" w:hAnsi="Arial" w:cs="Arial"/>
          <w:sz w:val="22"/>
          <w:szCs w:val="22"/>
        </w:rPr>
        <w:t xml:space="preserve">   </w:t>
      </w:r>
    </w:p>
    <w:p w14:paraId="21C6016B" w14:textId="77777777" w:rsidR="00B16D7B" w:rsidRDefault="00B16D7B" w:rsidP="00B16D7B">
      <w:pPr>
        <w:rPr>
          <w:rFonts w:ascii="Arial" w:hAnsi="Arial" w:cs="Arial"/>
        </w:rPr>
      </w:pPr>
    </w:p>
    <w:tbl>
      <w:tblPr>
        <w:tblW w:w="5000" w:type="pct"/>
        <w:tblLook w:val="01E0" w:firstRow="1" w:lastRow="1" w:firstColumn="1" w:lastColumn="1" w:noHBand="0" w:noVBand="0"/>
      </w:tblPr>
      <w:tblGrid>
        <w:gridCol w:w="4153"/>
        <w:gridCol w:w="3145"/>
        <w:gridCol w:w="1728"/>
      </w:tblGrid>
      <w:tr w:rsidR="00B16D7B" w:rsidRPr="003C0399" w14:paraId="377AF3CC" w14:textId="77777777" w:rsidTr="00BE03BA">
        <w:tc>
          <w:tcPr>
            <w:tcW w:w="2301" w:type="pct"/>
          </w:tcPr>
          <w:p w14:paraId="443125B6" w14:textId="77777777" w:rsidR="00B16D7B" w:rsidRPr="00186458" w:rsidRDefault="00B16D7B" w:rsidP="00BE03BA">
            <w:pPr>
              <w:spacing w:line="360" w:lineRule="auto"/>
              <w:rPr>
                <w:rFonts w:ascii="Arial" w:hAnsi="Arial" w:cs="Arial"/>
              </w:rPr>
            </w:pPr>
            <w:r w:rsidRPr="00186458">
              <w:rPr>
                <w:rFonts w:ascii="Arial" w:hAnsi="Arial" w:cs="Arial"/>
              </w:rPr>
              <w:t>This policy was adopted at a meeting of</w:t>
            </w:r>
          </w:p>
        </w:tc>
        <w:tc>
          <w:tcPr>
            <w:tcW w:w="1742" w:type="pct"/>
            <w:tcBorders>
              <w:bottom w:val="single" w:sz="4" w:space="0" w:color="4F81BD"/>
            </w:tcBorders>
            <w:shd w:val="clear" w:color="auto" w:fill="auto"/>
          </w:tcPr>
          <w:p w14:paraId="2C8087AB" w14:textId="77777777" w:rsidR="00B16D7B" w:rsidRPr="00186458" w:rsidRDefault="00B16D7B" w:rsidP="00BE03BA">
            <w:pPr>
              <w:spacing w:line="360" w:lineRule="auto"/>
              <w:rPr>
                <w:rFonts w:ascii="Arial" w:hAnsi="Arial" w:cs="Arial"/>
              </w:rPr>
            </w:pPr>
            <w:r>
              <w:rPr>
                <w:rFonts w:ascii="Arial" w:hAnsi="Arial" w:cs="Arial"/>
              </w:rPr>
              <w:t>Apsley Lock Pre-school</w:t>
            </w:r>
          </w:p>
        </w:tc>
        <w:tc>
          <w:tcPr>
            <w:tcW w:w="957" w:type="pct"/>
          </w:tcPr>
          <w:p w14:paraId="59E168B6" w14:textId="77777777" w:rsidR="00B16D7B" w:rsidRPr="00186458" w:rsidRDefault="00B16D7B" w:rsidP="00BE03BA">
            <w:pPr>
              <w:spacing w:line="360" w:lineRule="auto"/>
              <w:rPr>
                <w:rFonts w:ascii="Arial" w:hAnsi="Arial" w:cs="Arial"/>
              </w:rPr>
            </w:pPr>
          </w:p>
        </w:tc>
      </w:tr>
      <w:tr w:rsidR="00B16D7B" w:rsidRPr="003C0399" w14:paraId="67644403" w14:textId="77777777" w:rsidTr="00BE03BA">
        <w:tc>
          <w:tcPr>
            <w:tcW w:w="2301" w:type="pct"/>
          </w:tcPr>
          <w:p w14:paraId="02E79F3F" w14:textId="77777777" w:rsidR="00B16D7B" w:rsidRPr="00186458" w:rsidRDefault="00B16D7B" w:rsidP="00BE03BA">
            <w:pPr>
              <w:spacing w:line="360" w:lineRule="auto"/>
              <w:rPr>
                <w:rFonts w:ascii="Arial" w:hAnsi="Arial" w:cs="Arial"/>
              </w:rPr>
            </w:pPr>
            <w:r w:rsidRPr="00186458">
              <w:rPr>
                <w:rFonts w:ascii="Arial" w:hAnsi="Arial" w:cs="Arial"/>
              </w:rPr>
              <w:t>Held on</w:t>
            </w:r>
          </w:p>
        </w:tc>
        <w:tc>
          <w:tcPr>
            <w:tcW w:w="1742" w:type="pct"/>
            <w:tcBorders>
              <w:top w:val="single" w:sz="4" w:space="0" w:color="4F81BD"/>
              <w:bottom w:val="single" w:sz="4" w:space="0" w:color="4F81BD"/>
            </w:tcBorders>
          </w:tcPr>
          <w:p w14:paraId="0AD4E7F7" w14:textId="4FC4582A" w:rsidR="00B16D7B" w:rsidRPr="00186458" w:rsidRDefault="006A5572" w:rsidP="00BE03BA">
            <w:pPr>
              <w:spacing w:line="360" w:lineRule="auto"/>
              <w:rPr>
                <w:rFonts w:ascii="Arial" w:hAnsi="Arial" w:cs="Arial"/>
              </w:rPr>
            </w:pPr>
            <w:r>
              <w:rPr>
                <w:rFonts w:ascii="Arial" w:hAnsi="Arial" w:cs="Arial"/>
              </w:rPr>
              <w:t>January 20</w:t>
            </w:r>
            <w:r w:rsidR="007220AC">
              <w:rPr>
                <w:rFonts w:ascii="Arial" w:hAnsi="Arial" w:cs="Arial"/>
              </w:rPr>
              <w:t>21</w:t>
            </w:r>
          </w:p>
        </w:tc>
        <w:tc>
          <w:tcPr>
            <w:tcW w:w="957" w:type="pct"/>
          </w:tcPr>
          <w:p w14:paraId="24D3AB6D" w14:textId="77777777" w:rsidR="00B16D7B" w:rsidRPr="00186458" w:rsidRDefault="00B16D7B" w:rsidP="00BE03BA">
            <w:pPr>
              <w:spacing w:line="360" w:lineRule="auto"/>
              <w:rPr>
                <w:rFonts w:ascii="Arial" w:hAnsi="Arial" w:cs="Arial"/>
              </w:rPr>
            </w:pPr>
          </w:p>
        </w:tc>
      </w:tr>
      <w:tr w:rsidR="00B16D7B" w:rsidRPr="003C0399" w14:paraId="09E4B202" w14:textId="77777777" w:rsidTr="00BE03BA">
        <w:tc>
          <w:tcPr>
            <w:tcW w:w="2301" w:type="pct"/>
          </w:tcPr>
          <w:p w14:paraId="0C92065D" w14:textId="77777777" w:rsidR="00B16D7B" w:rsidRPr="00186458" w:rsidRDefault="00B16D7B" w:rsidP="00BE03BA">
            <w:pPr>
              <w:spacing w:line="360" w:lineRule="auto"/>
              <w:rPr>
                <w:rFonts w:ascii="Arial" w:hAnsi="Arial" w:cs="Arial"/>
              </w:rPr>
            </w:pPr>
            <w:r w:rsidRPr="00186458">
              <w:rPr>
                <w:rFonts w:ascii="Arial" w:hAnsi="Arial" w:cs="Arial"/>
              </w:rPr>
              <w:t>Date to be reviewed</w:t>
            </w:r>
          </w:p>
        </w:tc>
        <w:tc>
          <w:tcPr>
            <w:tcW w:w="1742" w:type="pct"/>
            <w:tcBorders>
              <w:top w:val="single" w:sz="4" w:space="0" w:color="4F81BD"/>
              <w:bottom w:val="single" w:sz="4" w:space="0" w:color="4F81BD"/>
            </w:tcBorders>
          </w:tcPr>
          <w:p w14:paraId="590AE2B8" w14:textId="77777777" w:rsidR="00B16D7B" w:rsidRPr="00186458" w:rsidRDefault="00B16D7B" w:rsidP="00BE03BA">
            <w:pPr>
              <w:spacing w:line="360" w:lineRule="auto"/>
              <w:rPr>
                <w:rFonts w:ascii="Arial" w:hAnsi="Arial" w:cs="Arial"/>
              </w:rPr>
            </w:pPr>
            <w:r>
              <w:rPr>
                <w:rFonts w:ascii="Arial" w:hAnsi="Arial" w:cs="Arial"/>
              </w:rPr>
              <w:t>Ongoing</w:t>
            </w:r>
          </w:p>
        </w:tc>
        <w:tc>
          <w:tcPr>
            <w:tcW w:w="957" w:type="pct"/>
          </w:tcPr>
          <w:p w14:paraId="11A88AE2" w14:textId="77777777" w:rsidR="00B16D7B" w:rsidRPr="00186458" w:rsidRDefault="00B16D7B" w:rsidP="00BE03BA">
            <w:pPr>
              <w:spacing w:line="360" w:lineRule="auto"/>
              <w:rPr>
                <w:rFonts w:ascii="Arial" w:hAnsi="Arial" w:cs="Arial"/>
              </w:rPr>
            </w:pPr>
          </w:p>
        </w:tc>
      </w:tr>
      <w:tr w:rsidR="00B16D7B" w:rsidRPr="003C0399" w14:paraId="61A9C93B" w14:textId="77777777" w:rsidTr="00BE03BA">
        <w:tc>
          <w:tcPr>
            <w:tcW w:w="2301" w:type="pct"/>
          </w:tcPr>
          <w:p w14:paraId="258DA928" w14:textId="77777777" w:rsidR="00B16D7B" w:rsidRPr="00186458" w:rsidRDefault="00B16D7B" w:rsidP="00BE03BA">
            <w:pPr>
              <w:spacing w:line="360" w:lineRule="auto"/>
              <w:rPr>
                <w:rFonts w:ascii="Arial" w:hAnsi="Arial" w:cs="Arial"/>
              </w:rPr>
            </w:pPr>
            <w:r w:rsidRPr="00186458">
              <w:rPr>
                <w:rFonts w:ascii="Arial" w:hAnsi="Arial" w:cs="Arial"/>
              </w:rPr>
              <w:t>Signed on behalf of the management committee</w:t>
            </w:r>
          </w:p>
        </w:tc>
        <w:tc>
          <w:tcPr>
            <w:tcW w:w="2699" w:type="pct"/>
            <w:gridSpan w:val="2"/>
            <w:tcBorders>
              <w:bottom w:val="single" w:sz="4" w:space="0" w:color="4F81BD"/>
            </w:tcBorders>
          </w:tcPr>
          <w:p w14:paraId="469F205F" w14:textId="77777777" w:rsidR="00B16D7B" w:rsidRPr="00186458" w:rsidRDefault="00B16D7B" w:rsidP="00BE03BA">
            <w:pPr>
              <w:spacing w:line="360" w:lineRule="auto"/>
              <w:rPr>
                <w:rFonts w:ascii="Arial" w:hAnsi="Arial" w:cs="Arial"/>
              </w:rPr>
            </w:pPr>
          </w:p>
        </w:tc>
      </w:tr>
      <w:tr w:rsidR="00B16D7B" w:rsidRPr="003C0399" w14:paraId="18410E75" w14:textId="77777777" w:rsidTr="00BE0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4999CBC7" w14:textId="77777777" w:rsidR="00B16D7B" w:rsidRPr="00186458" w:rsidRDefault="00B16D7B" w:rsidP="00BE03BA">
            <w:pPr>
              <w:spacing w:line="360" w:lineRule="auto"/>
              <w:rPr>
                <w:rFonts w:ascii="Arial" w:hAnsi="Arial" w:cs="Arial"/>
              </w:rPr>
            </w:pPr>
            <w:r w:rsidRPr="00186458">
              <w:rPr>
                <w:rFonts w:ascii="Arial" w:hAnsi="Arial" w:cs="Arial"/>
              </w:rPr>
              <w:t>Name of signatory</w:t>
            </w:r>
          </w:p>
        </w:tc>
        <w:tc>
          <w:tcPr>
            <w:tcW w:w="2699" w:type="pct"/>
            <w:gridSpan w:val="2"/>
            <w:tcBorders>
              <w:top w:val="single" w:sz="4" w:space="0" w:color="4F81BD"/>
              <w:left w:val="nil"/>
              <w:bottom w:val="single" w:sz="4" w:space="0" w:color="4F81BD"/>
              <w:right w:val="nil"/>
            </w:tcBorders>
          </w:tcPr>
          <w:p w14:paraId="2C2B67FD" w14:textId="77777777" w:rsidR="00B16D7B" w:rsidRPr="00186458" w:rsidRDefault="00B16D7B" w:rsidP="00BE03BA">
            <w:pPr>
              <w:spacing w:line="360" w:lineRule="auto"/>
              <w:rPr>
                <w:rFonts w:ascii="Arial" w:hAnsi="Arial" w:cs="Arial"/>
              </w:rPr>
            </w:pPr>
            <w:r>
              <w:rPr>
                <w:rFonts w:ascii="Arial" w:hAnsi="Arial" w:cs="Arial"/>
              </w:rPr>
              <w:t>Andrew Jones</w:t>
            </w:r>
          </w:p>
        </w:tc>
      </w:tr>
      <w:tr w:rsidR="00B16D7B" w:rsidRPr="003C0399" w14:paraId="36BE1DF5" w14:textId="77777777" w:rsidTr="00BE0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12D4652A" w14:textId="77777777" w:rsidR="00B16D7B" w:rsidRPr="00186458" w:rsidRDefault="00B16D7B" w:rsidP="00BE03BA">
            <w:pPr>
              <w:spacing w:line="360" w:lineRule="auto"/>
              <w:rPr>
                <w:rFonts w:ascii="Arial" w:hAnsi="Arial" w:cs="Arial"/>
              </w:rPr>
            </w:pPr>
            <w:r w:rsidRPr="00186458">
              <w:rPr>
                <w:rFonts w:ascii="Arial" w:hAnsi="Arial" w:cs="Arial"/>
              </w:rPr>
              <w:t>Rol</w:t>
            </w:r>
            <w:r>
              <w:rPr>
                <w:rFonts w:ascii="Arial" w:hAnsi="Arial" w:cs="Arial"/>
              </w:rPr>
              <w:t>e of signatory (chair</w:t>
            </w:r>
            <w:r w:rsidRPr="00186458">
              <w:rPr>
                <w:rFonts w:ascii="Arial" w:hAnsi="Arial" w:cs="Arial"/>
              </w:rPr>
              <w:t>)</w:t>
            </w:r>
          </w:p>
        </w:tc>
        <w:tc>
          <w:tcPr>
            <w:tcW w:w="2699" w:type="pct"/>
            <w:gridSpan w:val="2"/>
            <w:tcBorders>
              <w:top w:val="single" w:sz="4" w:space="0" w:color="4F81BD"/>
              <w:left w:val="nil"/>
              <w:bottom w:val="single" w:sz="4" w:space="0" w:color="4F81BD"/>
              <w:right w:val="nil"/>
            </w:tcBorders>
          </w:tcPr>
          <w:p w14:paraId="7939BABF" w14:textId="77777777" w:rsidR="00B16D7B" w:rsidRPr="00186458" w:rsidRDefault="00B16D7B" w:rsidP="00BE03BA">
            <w:pPr>
              <w:spacing w:line="360" w:lineRule="auto"/>
              <w:rPr>
                <w:rFonts w:ascii="Arial" w:hAnsi="Arial" w:cs="Arial"/>
              </w:rPr>
            </w:pPr>
            <w:r>
              <w:rPr>
                <w:rFonts w:ascii="Arial" w:hAnsi="Arial" w:cs="Arial"/>
              </w:rPr>
              <w:t>Chair</w:t>
            </w:r>
          </w:p>
        </w:tc>
      </w:tr>
    </w:tbl>
    <w:p w14:paraId="3690217D" w14:textId="77777777" w:rsidR="00104CEA" w:rsidRDefault="005D3681" w:rsidP="006F1B93">
      <w:pPr>
        <w:rPr>
          <w:rFonts w:ascii="Arial" w:hAnsi="Arial" w:cs="Arial"/>
        </w:rPr>
      </w:pPr>
    </w:p>
    <w:p w14:paraId="526177F3" w14:textId="77777777" w:rsidR="005D6C55" w:rsidRDefault="005D6C55" w:rsidP="006F1B9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5"/>
      </w:tblGrid>
      <w:tr w:rsidR="005D6C55" w:rsidRPr="005D6C55" w14:paraId="6CCA455C" w14:textId="77777777" w:rsidTr="003B1F68">
        <w:tc>
          <w:tcPr>
            <w:tcW w:w="4511" w:type="dxa"/>
            <w:tcBorders>
              <w:top w:val="single" w:sz="4" w:space="0" w:color="auto"/>
              <w:left w:val="single" w:sz="4" w:space="0" w:color="auto"/>
              <w:bottom w:val="single" w:sz="4" w:space="0" w:color="auto"/>
              <w:right w:val="single" w:sz="4" w:space="0" w:color="auto"/>
            </w:tcBorders>
          </w:tcPr>
          <w:p w14:paraId="00438052" w14:textId="77777777" w:rsidR="005D6C55" w:rsidRPr="005D6C55" w:rsidRDefault="005D6C55" w:rsidP="005D6C55">
            <w:pPr>
              <w:spacing w:after="0" w:line="240" w:lineRule="auto"/>
              <w:rPr>
                <w:rFonts w:ascii="Arial" w:eastAsia="Times New Roman" w:hAnsi="Arial" w:cs="Arial"/>
                <w:lang w:eastAsia="en-GB"/>
              </w:rPr>
            </w:pPr>
          </w:p>
          <w:p w14:paraId="389E7180" w14:textId="77777777" w:rsidR="005D6C55" w:rsidRPr="005D6C55" w:rsidRDefault="005D6C55" w:rsidP="005D6C55">
            <w:pPr>
              <w:spacing w:after="0" w:line="240" w:lineRule="auto"/>
              <w:rPr>
                <w:rFonts w:ascii="Arial" w:eastAsia="Times New Roman" w:hAnsi="Arial" w:cs="Arial"/>
                <w:lang w:eastAsia="en-GB"/>
              </w:rPr>
            </w:pPr>
            <w:r w:rsidRPr="005D6C55">
              <w:rPr>
                <w:rFonts w:ascii="Arial" w:eastAsia="Times New Roman" w:hAnsi="Arial" w:cs="Arial"/>
                <w:lang w:eastAsia="en-GB"/>
              </w:rPr>
              <w:t>Date reviewed/updated</w:t>
            </w:r>
          </w:p>
          <w:p w14:paraId="31751FAF" w14:textId="77777777" w:rsidR="005D6C55" w:rsidRPr="005D6C55" w:rsidRDefault="005D6C55" w:rsidP="005D6C55">
            <w:pPr>
              <w:spacing w:after="0" w:line="240" w:lineRule="auto"/>
              <w:rPr>
                <w:rFonts w:ascii="Arial" w:eastAsia="Times New Roman" w:hAnsi="Arial" w:cs="Arial"/>
                <w:lang w:eastAsia="en-GB"/>
              </w:rPr>
            </w:pPr>
          </w:p>
        </w:tc>
        <w:tc>
          <w:tcPr>
            <w:tcW w:w="4505" w:type="dxa"/>
            <w:tcBorders>
              <w:top w:val="single" w:sz="4" w:space="0" w:color="auto"/>
              <w:left w:val="single" w:sz="4" w:space="0" w:color="auto"/>
              <w:bottom w:val="single" w:sz="4" w:space="0" w:color="auto"/>
              <w:right w:val="single" w:sz="4" w:space="0" w:color="auto"/>
            </w:tcBorders>
          </w:tcPr>
          <w:p w14:paraId="754D38D0" w14:textId="77777777" w:rsidR="005D6C55" w:rsidRPr="005D6C55" w:rsidRDefault="005D6C55" w:rsidP="005D6C55">
            <w:pPr>
              <w:spacing w:after="0" w:line="240" w:lineRule="auto"/>
              <w:rPr>
                <w:rFonts w:ascii="Arial" w:eastAsia="Times New Roman" w:hAnsi="Arial" w:cs="Arial"/>
                <w:lang w:eastAsia="en-GB"/>
              </w:rPr>
            </w:pPr>
          </w:p>
          <w:p w14:paraId="2E898544" w14:textId="77777777" w:rsidR="005D6C55" w:rsidRPr="005D6C55" w:rsidRDefault="005D6C55" w:rsidP="005D6C55">
            <w:pPr>
              <w:spacing w:after="0" w:line="240" w:lineRule="auto"/>
              <w:rPr>
                <w:rFonts w:ascii="Arial" w:eastAsia="Times New Roman" w:hAnsi="Arial" w:cs="Arial"/>
                <w:lang w:eastAsia="en-GB"/>
              </w:rPr>
            </w:pPr>
            <w:r w:rsidRPr="005D6C55">
              <w:rPr>
                <w:rFonts w:ascii="Arial" w:eastAsia="Times New Roman" w:hAnsi="Arial" w:cs="Arial"/>
                <w:lang w:eastAsia="en-GB"/>
              </w:rPr>
              <w:t>Signature Pre-school Leader/Manager</w:t>
            </w:r>
          </w:p>
        </w:tc>
      </w:tr>
      <w:tr w:rsidR="005D6C55" w:rsidRPr="005D6C55" w14:paraId="03C20CCB" w14:textId="77777777" w:rsidTr="003B1F68">
        <w:tc>
          <w:tcPr>
            <w:tcW w:w="4511" w:type="dxa"/>
            <w:tcBorders>
              <w:top w:val="single" w:sz="4" w:space="0" w:color="auto"/>
              <w:left w:val="single" w:sz="4" w:space="0" w:color="auto"/>
              <w:bottom w:val="single" w:sz="4" w:space="0" w:color="auto"/>
              <w:right w:val="single" w:sz="4" w:space="0" w:color="auto"/>
            </w:tcBorders>
          </w:tcPr>
          <w:p w14:paraId="26D3DB73" w14:textId="77777777" w:rsidR="005D6C55" w:rsidRDefault="005D6C55" w:rsidP="005D6C55">
            <w:pPr>
              <w:spacing w:after="0" w:line="240" w:lineRule="auto"/>
              <w:rPr>
                <w:rFonts w:ascii="Times New Roman" w:eastAsia="Times New Roman" w:hAnsi="Times New Roman" w:cs="Times New Roman"/>
                <w:lang w:eastAsia="en-GB"/>
              </w:rPr>
            </w:pPr>
          </w:p>
          <w:p w14:paraId="28969C87" w14:textId="77777777" w:rsidR="005D6C55" w:rsidRPr="005D6C55" w:rsidRDefault="005D6C55" w:rsidP="005D6C55">
            <w:pPr>
              <w:spacing w:after="0" w:line="240" w:lineRule="auto"/>
              <w:rPr>
                <w:rFonts w:ascii="Times New Roman" w:eastAsia="Times New Roman" w:hAnsi="Times New Roman" w:cs="Times New Roman"/>
                <w:lang w:eastAsia="en-GB"/>
              </w:rPr>
            </w:pPr>
          </w:p>
          <w:p w14:paraId="34FFA10A" w14:textId="77777777" w:rsidR="005D6C55" w:rsidRPr="005D6C55" w:rsidRDefault="005D6C55" w:rsidP="005D6C55">
            <w:pPr>
              <w:spacing w:after="0" w:line="240" w:lineRule="auto"/>
              <w:rPr>
                <w:rFonts w:ascii="Times New Roman" w:eastAsia="Times New Roman" w:hAnsi="Times New Roman" w:cs="Times New Roman"/>
                <w:lang w:eastAsia="en-GB"/>
              </w:rPr>
            </w:pPr>
          </w:p>
        </w:tc>
        <w:tc>
          <w:tcPr>
            <w:tcW w:w="4505" w:type="dxa"/>
            <w:tcBorders>
              <w:top w:val="single" w:sz="4" w:space="0" w:color="auto"/>
              <w:left w:val="single" w:sz="4" w:space="0" w:color="auto"/>
              <w:bottom w:val="single" w:sz="4" w:space="0" w:color="auto"/>
              <w:right w:val="single" w:sz="4" w:space="0" w:color="auto"/>
            </w:tcBorders>
          </w:tcPr>
          <w:p w14:paraId="4DD1C6BD" w14:textId="77777777" w:rsidR="005D6C55" w:rsidRPr="005D6C55" w:rsidRDefault="005D6C55" w:rsidP="005D6C55">
            <w:pPr>
              <w:spacing w:after="0" w:line="240" w:lineRule="auto"/>
              <w:rPr>
                <w:rFonts w:ascii="Times New Roman" w:eastAsia="Times New Roman" w:hAnsi="Times New Roman" w:cs="Times New Roman"/>
                <w:lang w:eastAsia="en-GB"/>
              </w:rPr>
            </w:pPr>
          </w:p>
        </w:tc>
      </w:tr>
      <w:tr w:rsidR="005D6C55" w:rsidRPr="005D6C55" w14:paraId="256AA9A1" w14:textId="77777777" w:rsidTr="003B1F68">
        <w:tc>
          <w:tcPr>
            <w:tcW w:w="4511" w:type="dxa"/>
            <w:tcBorders>
              <w:top w:val="single" w:sz="4" w:space="0" w:color="auto"/>
              <w:left w:val="single" w:sz="4" w:space="0" w:color="auto"/>
              <w:bottom w:val="single" w:sz="4" w:space="0" w:color="auto"/>
              <w:right w:val="single" w:sz="4" w:space="0" w:color="auto"/>
            </w:tcBorders>
          </w:tcPr>
          <w:p w14:paraId="467169D7" w14:textId="77777777" w:rsidR="005D6C55" w:rsidRPr="005D6C55" w:rsidRDefault="005D6C55" w:rsidP="005D6C55">
            <w:pPr>
              <w:spacing w:after="0" w:line="240" w:lineRule="auto"/>
              <w:rPr>
                <w:rFonts w:ascii="Times New Roman" w:eastAsia="Times New Roman" w:hAnsi="Times New Roman" w:cs="Times New Roman"/>
                <w:lang w:eastAsia="en-GB"/>
              </w:rPr>
            </w:pPr>
          </w:p>
          <w:p w14:paraId="07F62963" w14:textId="77777777" w:rsidR="005D6C55" w:rsidRDefault="005D6C55" w:rsidP="005D6C55">
            <w:pPr>
              <w:spacing w:after="0" w:line="240" w:lineRule="auto"/>
              <w:rPr>
                <w:rFonts w:ascii="Times New Roman" w:eastAsia="Times New Roman" w:hAnsi="Times New Roman" w:cs="Times New Roman"/>
                <w:lang w:eastAsia="en-GB"/>
              </w:rPr>
            </w:pPr>
          </w:p>
          <w:p w14:paraId="099E6AFF" w14:textId="77777777" w:rsidR="005D6C55" w:rsidRPr="005D6C55" w:rsidRDefault="005D6C55" w:rsidP="005D6C55">
            <w:pPr>
              <w:spacing w:after="0" w:line="240" w:lineRule="auto"/>
              <w:rPr>
                <w:rFonts w:ascii="Times New Roman" w:eastAsia="Times New Roman" w:hAnsi="Times New Roman" w:cs="Times New Roman"/>
                <w:lang w:eastAsia="en-GB"/>
              </w:rPr>
            </w:pPr>
          </w:p>
        </w:tc>
        <w:tc>
          <w:tcPr>
            <w:tcW w:w="4505" w:type="dxa"/>
            <w:tcBorders>
              <w:top w:val="single" w:sz="4" w:space="0" w:color="auto"/>
              <w:left w:val="single" w:sz="4" w:space="0" w:color="auto"/>
              <w:bottom w:val="single" w:sz="4" w:space="0" w:color="auto"/>
              <w:right w:val="single" w:sz="4" w:space="0" w:color="auto"/>
            </w:tcBorders>
          </w:tcPr>
          <w:p w14:paraId="1D7B7CAD" w14:textId="77777777" w:rsidR="005D6C55" w:rsidRPr="005D6C55" w:rsidRDefault="005D6C55" w:rsidP="005D6C55">
            <w:pPr>
              <w:spacing w:after="0" w:line="240" w:lineRule="auto"/>
              <w:rPr>
                <w:rFonts w:ascii="Times New Roman" w:eastAsia="Times New Roman" w:hAnsi="Times New Roman" w:cs="Times New Roman"/>
                <w:lang w:eastAsia="en-GB"/>
              </w:rPr>
            </w:pPr>
          </w:p>
        </w:tc>
      </w:tr>
      <w:tr w:rsidR="005D6C55" w:rsidRPr="005D6C55" w14:paraId="5CB30936" w14:textId="77777777" w:rsidTr="003B1F68">
        <w:tc>
          <w:tcPr>
            <w:tcW w:w="4511" w:type="dxa"/>
            <w:tcBorders>
              <w:top w:val="single" w:sz="4" w:space="0" w:color="auto"/>
              <w:left w:val="single" w:sz="4" w:space="0" w:color="auto"/>
              <w:bottom w:val="single" w:sz="4" w:space="0" w:color="auto"/>
              <w:right w:val="single" w:sz="4" w:space="0" w:color="auto"/>
            </w:tcBorders>
          </w:tcPr>
          <w:p w14:paraId="07FA427C" w14:textId="77777777" w:rsidR="005D6C55" w:rsidRDefault="005D6C55" w:rsidP="005D6C55">
            <w:pPr>
              <w:spacing w:after="0" w:line="240" w:lineRule="auto"/>
              <w:rPr>
                <w:rFonts w:ascii="Times New Roman" w:eastAsia="Times New Roman" w:hAnsi="Times New Roman" w:cs="Times New Roman"/>
                <w:lang w:eastAsia="en-GB"/>
              </w:rPr>
            </w:pPr>
          </w:p>
          <w:p w14:paraId="26D53CFB" w14:textId="77777777" w:rsidR="005D6C55" w:rsidRPr="005D6C55" w:rsidRDefault="005D6C55" w:rsidP="005D6C55">
            <w:pPr>
              <w:spacing w:after="0" w:line="240" w:lineRule="auto"/>
              <w:rPr>
                <w:rFonts w:ascii="Times New Roman" w:eastAsia="Times New Roman" w:hAnsi="Times New Roman" w:cs="Times New Roman"/>
                <w:lang w:eastAsia="en-GB"/>
              </w:rPr>
            </w:pPr>
          </w:p>
          <w:p w14:paraId="5D9129EC" w14:textId="77777777" w:rsidR="005D6C55" w:rsidRPr="005D6C55" w:rsidRDefault="005D6C55" w:rsidP="005D6C55">
            <w:pPr>
              <w:spacing w:after="0" w:line="240" w:lineRule="auto"/>
              <w:rPr>
                <w:rFonts w:ascii="Times New Roman" w:eastAsia="Times New Roman" w:hAnsi="Times New Roman" w:cs="Times New Roman"/>
                <w:lang w:eastAsia="en-GB"/>
              </w:rPr>
            </w:pPr>
          </w:p>
        </w:tc>
        <w:tc>
          <w:tcPr>
            <w:tcW w:w="4505" w:type="dxa"/>
            <w:tcBorders>
              <w:top w:val="single" w:sz="4" w:space="0" w:color="auto"/>
              <w:left w:val="single" w:sz="4" w:space="0" w:color="auto"/>
              <w:bottom w:val="single" w:sz="4" w:space="0" w:color="auto"/>
              <w:right w:val="single" w:sz="4" w:space="0" w:color="auto"/>
            </w:tcBorders>
          </w:tcPr>
          <w:p w14:paraId="25021A2D" w14:textId="77777777" w:rsidR="005D6C55" w:rsidRPr="005D6C55" w:rsidRDefault="005D6C55" w:rsidP="005D6C55">
            <w:pPr>
              <w:spacing w:after="0" w:line="240" w:lineRule="auto"/>
              <w:rPr>
                <w:rFonts w:ascii="Times New Roman" w:eastAsia="Times New Roman" w:hAnsi="Times New Roman" w:cs="Times New Roman"/>
                <w:lang w:eastAsia="en-GB"/>
              </w:rPr>
            </w:pPr>
          </w:p>
        </w:tc>
      </w:tr>
      <w:tr w:rsidR="005D6C55" w:rsidRPr="005D6C55" w14:paraId="1A063DAA" w14:textId="77777777" w:rsidTr="003B1F68">
        <w:tc>
          <w:tcPr>
            <w:tcW w:w="4511" w:type="dxa"/>
            <w:tcBorders>
              <w:top w:val="single" w:sz="4" w:space="0" w:color="auto"/>
              <w:left w:val="single" w:sz="4" w:space="0" w:color="auto"/>
              <w:bottom w:val="single" w:sz="4" w:space="0" w:color="auto"/>
              <w:right w:val="single" w:sz="4" w:space="0" w:color="auto"/>
            </w:tcBorders>
          </w:tcPr>
          <w:p w14:paraId="5B7546CA" w14:textId="77777777" w:rsidR="005D6C55" w:rsidRPr="005D6C55" w:rsidRDefault="005D6C55" w:rsidP="005D6C55">
            <w:pPr>
              <w:spacing w:after="0" w:line="240" w:lineRule="auto"/>
              <w:rPr>
                <w:rFonts w:ascii="Times New Roman" w:eastAsia="Times New Roman" w:hAnsi="Times New Roman" w:cs="Times New Roman"/>
                <w:lang w:eastAsia="en-GB"/>
              </w:rPr>
            </w:pPr>
          </w:p>
          <w:p w14:paraId="3D299BFC" w14:textId="77777777" w:rsidR="005D6C55" w:rsidRPr="005D6C55" w:rsidRDefault="005D6C55" w:rsidP="005D6C55">
            <w:pPr>
              <w:spacing w:after="0" w:line="240" w:lineRule="auto"/>
              <w:rPr>
                <w:rFonts w:ascii="Times New Roman" w:eastAsia="Times New Roman" w:hAnsi="Times New Roman" w:cs="Times New Roman"/>
                <w:lang w:eastAsia="en-GB"/>
              </w:rPr>
            </w:pPr>
          </w:p>
          <w:p w14:paraId="0051DBE8" w14:textId="77777777" w:rsidR="005D6C55" w:rsidRPr="005D6C55" w:rsidRDefault="005D6C55" w:rsidP="005D6C55">
            <w:pPr>
              <w:spacing w:after="0" w:line="240" w:lineRule="auto"/>
              <w:rPr>
                <w:rFonts w:ascii="Times New Roman" w:eastAsia="Times New Roman" w:hAnsi="Times New Roman" w:cs="Times New Roman"/>
                <w:lang w:eastAsia="en-GB"/>
              </w:rPr>
            </w:pPr>
          </w:p>
        </w:tc>
        <w:tc>
          <w:tcPr>
            <w:tcW w:w="4505" w:type="dxa"/>
            <w:tcBorders>
              <w:top w:val="single" w:sz="4" w:space="0" w:color="auto"/>
              <w:left w:val="single" w:sz="4" w:space="0" w:color="auto"/>
              <w:bottom w:val="single" w:sz="4" w:space="0" w:color="auto"/>
              <w:right w:val="single" w:sz="4" w:space="0" w:color="auto"/>
            </w:tcBorders>
          </w:tcPr>
          <w:p w14:paraId="5F6E0016" w14:textId="77777777" w:rsidR="005D6C55" w:rsidRPr="005D6C55" w:rsidRDefault="005D6C55" w:rsidP="005D6C55">
            <w:pPr>
              <w:spacing w:after="0" w:line="240" w:lineRule="auto"/>
              <w:rPr>
                <w:rFonts w:ascii="Times New Roman" w:eastAsia="Times New Roman" w:hAnsi="Times New Roman" w:cs="Times New Roman"/>
                <w:lang w:eastAsia="en-GB"/>
              </w:rPr>
            </w:pPr>
          </w:p>
        </w:tc>
      </w:tr>
    </w:tbl>
    <w:p w14:paraId="7C78534F" w14:textId="77777777" w:rsidR="005D6C55" w:rsidRPr="00B16D7B" w:rsidRDefault="005D6C55" w:rsidP="006F1B93">
      <w:pPr>
        <w:rPr>
          <w:rFonts w:ascii="Arial" w:hAnsi="Arial" w:cs="Arial"/>
        </w:rPr>
      </w:pPr>
    </w:p>
    <w:sectPr w:rsidR="005D6C55" w:rsidRPr="00B16D7B" w:rsidSect="006A5572">
      <w:headerReference w:type="first" r:id="rId8"/>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80B9F" w14:textId="77777777" w:rsidR="005D3681" w:rsidRDefault="005D3681" w:rsidP="006F1B93">
      <w:pPr>
        <w:spacing w:after="0" w:line="240" w:lineRule="auto"/>
      </w:pPr>
      <w:r>
        <w:separator/>
      </w:r>
    </w:p>
  </w:endnote>
  <w:endnote w:type="continuationSeparator" w:id="0">
    <w:p w14:paraId="3EF3796A" w14:textId="77777777" w:rsidR="005D3681" w:rsidRDefault="005D3681" w:rsidP="006F1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0000000000000000000"/>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1D52C" w14:textId="77777777" w:rsidR="005D3681" w:rsidRDefault="005D3681" w:rsidP="006F1B93">
      <w:pPr>
        <w:spacing w:after="0" w:line="240" w:lineRule="auto"/>
      </w:pPr>
      <w:r>
        <w:separator/>
      </w:r>
    </w:p>
  </w:footnote>
  <w:footnote w:type="continuationSeparator" w:id="0">
    <w:p w14:paraId="595A686B" w14:textId="77777777" w:rsidR="005D3681" w:rsidRDefault="005D3681" w:rsidP="006F1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9016"/>
    </w:tblGrid>
    <w:tr w:rsidR="005D6C55" w14:paraId="57C0DA20" w14:textId="77777777" w:rsidTr="006A5572">
      <w:tc>
        <w:tcPr>
          <w:tcW w:w="9016" w:type="dxa"/>
          <w:tcBorders>
            <w:top w:val="nil"/>
            <w:left w:val="nil"/>
            <w:bottom w:val="nil"/>
            <w:right w:val="nil"/>
          </w:tcBorders>
        </w:tcPr>
        <w:p w14:paraId="484D479B" w14:textId="77777777" w:rsidR="005D6C55" w:rsidRPr="005D6C55" w:rsidRDefault="005D6C55" w:rsidP="005D6C55">
          <w:pPr>
            <w:pStyle w:val="Header"/>
          </w:pPr>
        </w:p>
      </w:tc>
    </w:tr>
  </w:tbl>
  <w:p w14:paraId="1C7CEF25" w14:textId="77777777" w:rsidR="005D6C55" w:rsidRDefault="005D6C55" w:rsidP="005D6C55">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5BA"/>
    <w:multiLevelType w:val="hybridMultilevel"/>
    <w:tmpl w:val="5ACC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951F5"/>
    <w:multiLevelType w:val="hybridMultilevel"/>
    <w:tmpl w:val="EDFC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683F9F"/>
    <w:multiLevelType w:val="hybridMultilevel"/>
    <w:tmpl w:val="CEC60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8BC16A1"/>
    <w:multiLevelType w:val="hybridMultilevel"/>
    <w:tmpl w:val="8EF4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B65F08"/>
    <w:multiLevelType w:val="hybridMultilevel"/>
    <w:tmpl w:val="E39E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F1B68"/>
    <w:multiLevelType w:val="hybridMultilevel"/>
    <w:tmpl w:val="3E8AA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B93"/>
    <w:rsid w:val="000070DD"/>
    <w:rsid w:val="00077B90"/>
    <w:rsid w:val="003B1F68"/>
    <w:rsid w:val="00404656"/>
    <w:rsid w:val="004C4C43"/>
    <w:rsid w:val="005B7114"/>
    <w:rsid w:val="005D3681"/>
    <w:rsid w:val="005D6C55"/>
    <w:rsid w:val="006A5572"/>
    <w:rsid w:val="006F1B93"/>
    <w:rsid w:val="007220AC"/>
    <w:rsid w:val="007555A8"/>
    <w:rsid w:val="009532D7"/>
    <w:rsid w:val="00B16D7B"/>
    <w:rsid w:val="00C312EB"/>
    <w:rsid w:val="00E01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DD053"/>
  <w15:chartTrackingRefBased/>
  <w15:docId w15:val="{A77C614A-B871-4D58-8ACC-09F9DE99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B93"/>
  </w:style>
  <w:style w:type="paragraph" w:styleId="Footer">
    <w:name w:val="footer"/>
    <w:basedOn w:val="Normal"/>
    <w:link w:val="FooterChar"/>
    <w:uiPriority w:val="99"/>
    <w:unhideWhenUsed/>
    <w:rsid w:val="006F1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B93"/>
  </w:style>
  <w:style w:type="table" w:styleId="TableGrid">
    <w:name w:val="Table Grid"/>
    <w:basedOn w:val="TableNormal"/>
    <w:uiPriority w:val="39"/>
    <w:rsid w:val="006F1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2D7"/>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Peters</dc:creator>
  <cp:keywords/>
  <dc:description/>
  <cp:lastModifiedBy>Carol barber</cp:lastModifiedBy>
  <cp:revision>2</cp:revision>
  <dcterms:created xsi:type="dcterms:W3CDTF">2021-07-21T15:36:00Z</dcterms:created>
  <dcterms:modified xsi:type="dcterms:W3CDTF">2021-07-21T15:36:00Z</dcterms:modified>
</cp:coreProperties>
</file>